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PATIENT CHARACTERISTICS AND HOSPITAL OUTCOMES IN PATIENTS TREATED WITH THERAPEUTIC HYPOTHERMIA FOR CARDIOVASCULAR AND NEUROLOGICAL INDICATIONS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4E4C37">
        <w:rPr>
          <w:b/>
          <w:bCs/>
          <w:u w:val="single"/>
        </w:rPr>
        <w:t>Y</w:t>
      </w:r>
      <w:r w:rsidR="004E4C37" w:rsidRPr="004E4C37">
        <w:rPr>
          <w:b/>
          <w:bCs/>
          <w:u w:val="single"/>
        </w:rPr>
        <w:t>. Ji</w:t>
      </w:r>
      <w:r>
        <w:t>, V</w:t>
      </w:r>
      <w:r w:rsidR="004E4C37">
        <w:t>.</w:t>
      </w:r>
      <w:r>
        <w:t xml:space="preserve"> </w:t>
      </w:r>
      <w:proofErr w:type="spellStart"/>
      <w:r>
        <w:t>Khurana</w:t>
      </w:r>
      <w:proofErr w:type="spellEnd"/>
      <w:r>
        <w:t>, T</w:t>
      </w:r>
      <w:r w:rsidR="004E4C37">
        <w:t>.</w:t>
      </w:r>
      <w:r>
        <w:t xml:space="preserve"> Waters, M</w:t>
      </w:r>
      <w:r w:rsidR="004E4C37">
        <w:t>.</w:t>
      </w:r>
      <w:r>
        <w:t xml:space="preserve"> </w:t>
      </w:r>
      <w:proofErr w:type="spellStart"/>
      <w:r>
        <w:t>Torosoff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Albany Medical College, Albany,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E4C37" w:rsidRDefault="00B921ED">
      <w:pPr>
        <w:widowControl w:val="0"/>
        <w:autoSpaceDE w:val="0"/>
        <w:autoSpaceDN w:val="0"/>
        <w:adjustRightInd w:val="0"/>
        <w:jc w:val="both"/>
      </w:pPr>
      <w:r>
        <w:t>Background: Hospital outcomes in cardiac (CV) or stroke (CNS) patients treated with therapeutic hypothermia were compared.</w:t>
      </w:r>
    </w:p>
    <w:p w:rsidR="004E4C37" w:rsidRDefault="004E4C37">
      <w:pPr>
        <w:widowControl w:val="0"/>
        <w:autoSpaceDE w:val="0"/>
        <w:autoSpaceDN w:val="0"/>
        <w:adjustRightInd w:val="0"/>
        <w:jc w:val="both"/>
      </w:pPr>
      <w:r>
        <w:t xml:space="preserve">Materials/Methods: </w:t>
      </w:r>
      <w:r w:rsidR="00B921ED">
        <w:t xml:space="preserve">Data in 85 consecutive CV or CNS patients treated with therapeutic hypothermia at a single institution were collected. </w:t>
      </w:r>
    </w:p>
    <w:p w:rsidR="004E4C37" w:rsidRDefault="004E4C37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r w:rsidR="00B921ED">
        <w:t>Gender, admission weight, heart rate, potassium, sodium, glucose, osmolality, calcium, and hemoglobin were similar in CV a CNS patients. CV patients were older (60+/-15 vs. CNS 46+/-19 years old, p&lt;0.0001), more acidotic (pH CV 7.2+/-0.15 vs. CNS 7.4+/-0.08, p&lt;0.0001), with higher BUN (19.9+/-12.9 vs. CNS 13.7+/-7.9 mg/</w:t>
      </w:r>
      <w:proofErr w:type="spellStart"/>
      <w:r w:rsidR="00B921ED">
        <w:t>dL</w:t>
      </w:r>
      <w:proofErr w:type="spellEnd"/>
      <w:r w:rsidR="00B921ED">
        <w:t xml:space="preserve">, p=0.028) and </w:t>
      </w:r>
      <w:proofErr w:type="spellStart"/>
      <w:r w:rsidR="00B921ED">
        <w:t>creatinine</w:t>
      </w:r>
      <w:proofErr w:type="spellEnd"/>
      <w:r w:rsidR="00B921ED">
        <w:t xml:space="preserve"> (2+/-2 vs. CNS 1.1+/-0.4 mg/</w:t>
      </w:r>
      <w:proofErr w:type="spellStart"/>
      <w:r w:rsidR="00B921ED">
        <w:t>dL</w:t>
      </w:r>
      <w:proofErr w:type="spellEnd"/>
      <w:r w:rsidR="00B921ED">
        <w:t xml:space="preserve">, p=0.017). CNS patients had higher systolic blood pressure (146+/-36 mmHg vs. CV 125+/-28, p=0.021).Many patients (CV 63% vs. CNS 57%, p=0.592) survived to discharge. Diagnosis, age, weight, gender, blood pressure, potassium, pH, BUN, </w:t>
      </w:r>
      <w:proofErr w:type="spellStart"/>
      <w:r w:rsidR="00B921ED">
        <w:t>creatinine</w:t>
      </w:r>
      <w:proofErr w:type="spellEnd"/>
      <w:r w:rsidR="00B921ED">
        <w:t xml:space="preserve">, and osmolality were not predictive of mortality. Admission tachycardia (HR 1.3 per 10 </w:t>
      </w:r>
      <w:proofErr w:type="spellStart"/>
      <w:r w:rsidR="00B921ED">
        <w:t>bpm</w:t>
      </w:r>
      <w:proofErr w:type="spellEnd"/>
      <w:r w:rsidR="00B921ED">
        <w:t>, 95%CI 1.0-1.7, p=0.029), hyperglycemia (HR 2.5 per 100 mg/</w:t>
      </w:r>
      <w:proofErr w:type="spellStart"/>
      <w:r w:rsidR="00B921ED">
        <w:t>dL</w:t>
      </w:r>
      <w:proofErr w:type="spellEnd"/>
      <w:r w:rsidR="00B921ED">
        <w:t xml:space="preserve">, 96%CI 1.2-5.3, p=0.019), </w:t>
      </w:r>
      <w:proofErr w:type="spellStart"/>
      <w:r w:rsidR="00B921ED">
        <w:t>hypercalcemia</w:t>
      </w:r>
      <w:proofErr w:type="spellEnd"/>
      <w:r w:rsidR="00B921ED">
        <w:t xml:space="preserve"> (HR 2.3 per 1 md/</w:t>
      </w:r>
      <w:proofErr w:type="spellStart"/>
      <w:r w:rsidR="00B921ED">
        <w:t>dL</w:t>
      </w:r>
      <w:proofErr w:type="spellEnd"/>
      <w:r w:rsidR="00B921ED">
        <w:t>, 95%CI 1.2-4.4, p=0.016) were predictive of death, while higher hemoglobin was associated with improved survival (HR 0.7 per 1 mg/</w:t>
      </w:r>
      <w:proofErr w:type="spellStart"/>
      <w:r w:rsidR="00B921ED">
        <w:t>dL</w:t>
      </w:r>
      <w:proofErr w:type="spellEnd"/>
      <w:r w:rsidR="00B921ED">
        <w:t xml:space="preserve">, 95% CI 0.6-0.98, p=0.033). </w:t>
      </w:r>
      <w:proofErr w:type="spellStart"/>
      <w:r w:rsidR="00B921ED">
        <w:t>Hypercalcemia</w:t>
      </w:r>
      <w:proofErr w:type="spellEnd"/>
      <w:r w:rsidR="00B921ED">
        <w:t xml:space="preserve"> (HR 3.1 per 1 mg/</w:t>
      </w:r>
      <w:proofErr w:type="spellStart"/>
      <w:r w:rsidR="00B921ED">
        <w:t>dL</w:t>
      </w:r>
      <w:proofErr w:type="spellEnd"/>
      <w:r w:rsidR="00B921ED">
        <w:t>, 95%</w:t>
      </w:r>
      <w:r>
        <w:t xml:space="preserve"> </w:t>
      </w:r>
      <w:r w:rsidR="00B921ED">
        <w:t>CI 1.3-7, p=0.007) and hemoglobin (HR 0.7 per 1 mg/</w:t>
      </w:r>
      <w:proofErr w:type="spellStart"/>
      <w:r w:rsidR="00B921ED">
        <w:t>dL</w:t>
      </w:r>
      <w:proofErr w:type="spellEnd"/>
      <w:r w:rsidR="00B921ED">
        <w:t>, 95%</w:t>
      </w:r>
      <w:r w:rsidR="004F5C98">
        <w:t xml:space="preserve"> </w:t>
      </w:r>
      <w:bookmarkStart w:id="0" w:name="_GoBack"/>
      <w:bookmarkEnd w:id="0"/>
      <w:r w:rsidR="00B921ED">
        <w:t>CI 0.5-0.9, p=0.009) retained predictive power in multivariate analysis. Length of hospital stay was longer in CNS vs. CV patients (29+/-5 vs. 19+/-3 days, p=0.038).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Hemodynamic and metabolic parameters appear to be more important than diagnosis in determining hospital survival in cardiac or stroke patients selected for therapeutic hypothermia.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E4C3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9B" w:rsidRDefault="00BC329B" w:rsidP="00BC329B">
      <w:r>
        <w:separator/>
      </w:r>
    </w:p>
  </w:endnote>
  <w:endnote w:type="continuationSeparator" w:id="0">
    <w:p w:rsidR="00BC329B" w:rsidRDefault="00BC329B" w:rsidP="00BC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9B" w:rsidRDefault="00BC329B" w:rsidP="00BC329B">
      <w:r>
        <w:separator/>
      </w:r>
    </w:p>
  </w:footnote>
  <w:footnote w:type="continuationSeparator" w:id="0">
    <w:p w:rsidR="00BC329B" w:rsidRDefault="00BC329B" w:rsidP="00BC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9B" w:rsidRDefault="00BC329B" w:rsidP="00BC329B">
    <w:pPr>
      <w:pStyle w:val="Header"/>
    </w:pPr>
    <w:r>
      <w:t>1361, poster, cat: 58</w:t>
    </w:r>
  </w:p>
  <w:p w:rsidR="00BC329B" w:rsidRDefault="00BC3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E4C37"/>
    <w:rsid w:val="004F5C98"/>
    <w:rsid w:val="00B921ED"/>
    <w:rsid w:val="00B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2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2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2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2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40D17C14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2012-04-05T09:53:00Z</cp:lastPrinted>
  <dcterms:created xsi:type="dcterms:W3CDTF">2012-04-05T10:07:00Z</dcterms:created>
  <dcterms:modified xsi:type="dcterms:W3CDTF">2012-04-05T10:09:00Z</dcterms:modified>
</cp:coreProperties>
</file>